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28659A" w14:paraId="08FFFFF0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BF8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4E33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443C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170E99A0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28659A" w:rsidRPr="0028659A">
        <w:rPr>
          <w:rFonts w:ascii="Times New Roman" w:hAnsi="Times New Roman" w:cs="Times New Roman"/>
          <w:bCs w:val="0"/>
          <w:color w:val="EE0000"/>
          <w:sz w:val="24"/>
        </w:rPr>
        <w:t>015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28659A">
        <w:rPr>
          <w:rFonts w:ascii="Times New Roman" w:hAnsi="Times New Roman" w:cs="Times New Roman"/>
          <w:bCs w:val="0"/>
          <w:sz w:val="24"/>
        </w:rPr>
        <w:t xml:space="preserve"> </w:t>
      </w:r>
      <w:r w:rsidR="0028659A" w:rsidRPr="0028659A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26806246" w14:textId="2AE9F7A2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AC5AD0">
        <w:rPr>
          <w:b/>
        </w:rPr>
        <w:t>4</w:t>
      </w:r>
      <w:r w:rsidR="00FF4A80">
        <w:rPr>
          <w:b/>
        </w:rPr>
        <w:t>5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AC5AD0">
        <w:rPr>
          <w:b/>
        </w:rPr>
        <w:t>11 JUIN</w:t>
      </w:r>
      <w:r w:rsidR="00157890">
        <w:rPr>
          <w:b/>
        </w:rPr>
        <w:t xml:space="preserve"> </w:t>
      </w:r>
      <w:r w:rsidR="00FF4A80">
        <w:rPr>
          <w:b/>
        </w:rPr>
        <w:t>2025</w:t>
      </w:r>
      <w:r w:rsidR="00FF4A80" w:rsidRPr="00AC5AD0">
        <w:rPr>
          <w:b/>
        </w:rPr>
        <w:t xml:space="preserve"> </w:t>
      </w:r>
      <w:r w:rsidR="00FF4A80" w:rsidRPr="00AF32BC">
        <w:rPr>
          <w:b/>
        </w:rPr>
        <w:t xml:space="preserve">RELATIVE </w:t>
      </w:r>
      <w:r w:rsidR="00FF4A80">
        <w:rPr>
          <w:b/>
        </w:rPr>
        <w:t xml:space="preserve">A </w:t>
      </w:r>
      <w:r w:rsidR="00FF4A80" w:rsidRPr="00FF4A80">
        <w:rPr>
          <w:b/>
        </w:rPr>
        <w:t>L’ACQUISITION DES EQUIPEMENTS DE L’UNITE DE TRANSFORMATION DE MANIOC DE SOCOAPACE-LOBO.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2990"/>
        <w:gridCol w:w="2397"/>
        <w:gridCol w:w="1907"/>
      </w:tblGrid>
      <w:tr w:rsidR="008C206F" w:rsidRPr="00D94C9B" w14:paraId="4EF70D1D" w14:textId="77777777" w:rsidTr="00C936A3">
        <w:trPr>
          <w:trHeight w:val="798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2754D4CB" w14:textId="77777777" w:rsidR="008C206F" w:rsidRPr="00D94C9B" w:rsidRDefault="008C206F" w:rsidP="00FC2849">
            <w:pPr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ENTREPRISE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C7426BD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MONTANTS DES OFFRES LUS PUBLIQUEMENT(FCFA)</w:t>
            </w:r>
          </w:p>
        </w:tc>
        <w:tc>
          <w:tcPr>
            <w:tcW w:w="2468" w:type="dxa"/>
            <w:shd w:val="clear" w:color="auto" w:fill="DEEAF6" w:themeFill="accent1" w:themeFillTint="33"/>
            <w:vAlign w:val="center"/>
          </w:tcPr>
          <w:p w14:paraId="0EFF2D4E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MONTANTS DES OFFRES CORRIGES (FCFA)</w:t>
            </w:r>
          </w:p>
        </w:tc>
        <w:tc>
          <w:tcPr>
            <w:tcW w:w="1936" w:type="dxa"/>
            <w:shd w:val="clear" w:color="auto" w:fill="DEEAF6" w:themeFill="accent1" w:themeFillTint="33"/>
            <w:vAlign w:val="center"/>
          </w:tcPr>
          <w:p w14:paraId="6E79BA90" w14:textId="77777777" w:rsidR="008C206F" w:rsidRPr="00D94C9B" w:rsidRDefault="008C206F" w:rsidP="00FC2849">
            <w:pPr>
              <w:jc w:val="center"/>
              <w:rPr>
                <w:color w:val="000000"/>
              </w:rPr>
            </w:pPr>
            <w:r w:rsidRPr="00D94C9B">
              <w:rPr>
                <w:b/>
                <w:bCs/>
              </w:rPr>
              <w:t>Observations</w:t>
            </w:r>
          </w:p>
        </w:tc>
      </w:tr>
      <w:tr w:rsidR="005619BE" w:rsidRPr="00D94C9B" w14:paraId="6DF3372E" w14:textId="77777777" w:rsidTr="00C936A3">
        <w:trPr>
          <w:trHeight w:val="1094"/>
        </w:trPr>
        <w:tc>
          <w:tcPr>
            <w:tcW w:w="2977" w:type="dxa"/>
            <w:shd w:val="clear" w:color="auto" w:fill="auto"/>
            <w:vAlign w:val="center"/>
            <w:hideMark/>
          </w:tcPr>
          <w:p w14:paraId="236F1C80" w14:textId="77777777" w:rsidR="00FF4A80" w:rsidRPr="00841DD3" w:rsidRDefault="00FF4A80" w:rsidP="00FF4A80">
            <w:pPr>
              <w:spacing w:line="276" w:lineRule="auto"/>
              <w:rPr>
                <w:b/>
                <w:bCs/>
              </w:rPr>
            </w:pPr>
            <w:r w:rsidRPr="00841DD3">
              <w:rPr>
                <w:b/>
                <w:bCs/>
              </w:rPr>
              <w:t>ETS VA</w:t>
            </w:r>
            <w:r>
              <w:rPr>
                <w:b/>
                <w:bCs/>
              </w:rPr>
              <w:t>LLSHY SERVICES</w:t>
            </w:r>
          </w:p>
          <w:p w14:paraId="168F0595" w14:textId="4CF9C51D" w:rsidR="005619BE" w:rsidRPr="00FF4A80" w:rsidRDefault="00FF4A80" w:rsidP="00AC5AD0">
            <w:r w:rsidRPr="00841DD3">
              <w:t xml:space="preserve">BP : </w:t>
            </w:r>
            <w:r>
              <w:t>13092 Akwa-Douala</w:t>
            </w:r>
            <w:r w:rsidRPr="00841DD3">
              <w:t> ; Tél : 69</w:t>
            </w:r>
            <w:r>
              <w:t xml:space="preserve">9 55 87 48/ 679 19 78 49 ; </w:t>
            </w:r>
            <w:proofErr w:type="gramStart"/>
            <w:r>
              <w:t>Email</w:t>
            </w:r>
            <w:proofErr w:type="gramEnd"/>
            <w:r>
              <w:t> : vallshy.s@gmail.com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D5E798" w14:textId="13DF8EEF" w:rsidR="005619BE" w:rsidRPr="00D94C9B" w:rsidRDefault="00FF4A80" w:rsidP="00AC5AD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12 879 000 </w:t>
            </w:r>
            <w:r w:rsidR="005619BE" w:rsidRPr="00D94C9B">
              <w:rPr>
                <w:color w:val="000000"/>
              </w:rPr>
              <w:t>FCFA TTC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34226A1E" w14:textId="442CE392" w:rsidR="005619BE" w:rsidRPr="00D94C9B" w:rsidRDefault="00FF4A80" w:rsidP="00AC5AD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12 879 000 </w:t>
            </w:r>
            <w:r w:rsidR="005619BE" w:rsidRPr="00D94C9B">
              <w:rPr>
                <w:color w:val="000000"/>
              </w:rPr>
              <w:t>FCFA TTC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14:paraId="274DC7B5" w14:textId="77777777" w:rsidR="005619BE" w:rsidRPr="00D94C9B" w:rsidRDefault="005619BE" w:rsidP="008C206F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et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102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1"/>
        <w:gridCol w:w="2273"/>
        <w:gridCol w:w="2753"/>
      </w:tblGrid>
      <w:tr w:rsidR="00601158" w:rsidRPr="00D94C9B" w14:paraId="00231D4F" w14:textId="77777777" w:rsidTr="00FF4A80">
        <w:trPr>
          <w:trHeight w:val="815"/>
          <w:tblHeader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ENTREPRISE</w:t>
            </w:r>
          </w:p>
        </w:tc>
        <w:tc>
          <w:tcPr>
            <w:tcW w:w="2121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LUS PUBLIQUEMENT(FCFA)</w:t>
            </w:r>
          </w:p>
        </w:tc>
        <w:tc>
          <w:tcPr>
            <w:tcW w:w="2273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CORRIGES (FCFA)</w:t>
            </w:r>
          </w:p>
        </w:tc>
        <w:tc>
          <w:tcPr>
            <w:tcW w:w="2753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D94C9B" w:rsidRDefault="008C206F" w:rsidP="00FC2849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Observations</w:t>
            </w:r>
          </w:p>
        </w:tc>
      </w:tr>
      <w:tr w:rsidR="0032472C" w:rsidRPr="00D94C9B" w14:paraId="0FE18EB2" w14:textId="77777777" w:rsidTr="00FF4A80">
        <w:trPr>
          <w:trHeight w:val="329"/>
        </w:trPr>
        <w:tc>
          <w:tcPr>
            <w:tcW w:w="3119" w:type="dxa"/>
            <w:vAlign w:val="center"/>
          </w:tcPr>
          <w:p w14:paraId="034F8956" w14:textId="1C34E7E2" w:rsidR="0032472C" w:rsidRPr="00FF4A80" w:rsidRDefault="00FF4A80" w:rsidP="00AC5AD0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 w:rsidRPr="00242F32">
              <w:rPr>
                <w:rFonts w:ascii="Times New Roman" w:hAnsi="Times New Roman" w:cs="Times New Roman"/>
                <w:b/>
                <w:bCs/>
              </w:rPr>
              <w:t>BM SERVICES </w:t>
            </w:r>
            <w:r w:rsidRPr="00242F32">
              <w:rPr>
                <w:rFonts w:ascii="Times New Roman" w:hAnsi="Times New Roman" w:cs="Times New Roman"/>
              </w:rPr>
              <w:t>; BP : 16621 Douala ; Tél : 699 96 06 87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515DA808" w14:textId="489C8D54" w:rsidR="00FF4A80" w:rsidRDefault="00FF4A80" w:rsidP="00324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13 177 125</w:t>
            </w:r>
            <w:r w:rsidR="0032472C" w:rsidRPr="00D94C9B">
              <w:rPr>
                <w:color w:val="000000"/>
              </w:rPr>
              <w:t xml:space="preserve"> FCFA </w:t>
            </w:r>
          </w:p>
          <w:p w14:paraId="1D545BCC" w14:textId="0D03443E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1DAE00B" w14:textId="77777777" w:rsidR="00FF4A80" w:rsidRDefault="00FF4A80" w:rsidP="00FF4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13 177 125</w:t>
            </w:r>
            <w:r w:rsidRPr="00D94C9B">
              <w:rPr>
                <w:color w:val="000000"/>
              </w:rPr>
              <w:t xml:space="preserve"> FCFA </w:t>
            </w:r>
          </w:p>
          <w:p w14:paraId="48525363" w14:textId="24D1FF28" w:rsidR="0032472C" w:rsidRPr="00D94C9B" w:rsidRDefault="00FF4A80" w:rsidP="00FF4A80">
            <w:pPr>
              <w:jc w:val="center"/>
              <w:rPr>
                <w:color w:val="000000"/>
                <w:highlight w:val="yellow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753" w:type="dxa"/>
            <w:vAlign w:val="center"/>
            <w:hideMark/>
          </w:tcPr>
          <w:p w14:paraId="1955E93D" w14:textId="3819E0DC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mais pas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  <w:tr w:rsidR="0032472C" w:rsidRPr="00D94C9B" w14:paraId="71548963" w14:textId="77777777" w:rsidTr="00FF4A80">
        <w:trPr>
          <w:trHeight w:val="48"/>
        </w:trPr>
        <w:tc>
          <w:tcPr>
            <w:tcW w:w="3119" w:type="dxa"/>
            <w:shd w:val="clear" w:color="auto" w:fill="auto"/>
            <w:vAlign w:val="center"/>
          </w:tcPr>
          <w:p w14:paraId="43CA6F81" w14:textId="04652507" w:rsidR="0032472C" w:rsidRPr="00FF4A80" w:rsidRDefault="00FF4A80" w:rsidP="00FF4A80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F32">
              <w:rPr>
                <w:rFonts w:ascii="Times New Roman" w:hAnsi="Times New Roman" w:cs="Times New Roman"/>
                <w:b/>
                <w:bCs/>
              </w:rPr>
              <w:t>W.O.P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2F32">
              <w:rPr>
                <w:rFonts w:ascii="Times New Roman" w:hAnsi="Times New Roman" w:cs="Times New Roman"/>
                <w:b/>
                <w:bCs/>
              </w:rPr>
              <w:t xml:space="preserve">SARL ; </w:t>
            </w:r>
            <w:r w:rsidRPr="00242F32">
              <w:rPr>
                <w:rFonts w:ascii="Times New Roman" w:hAnsi="Times New Roman" w:cs="Times New Roman"/>
                <w:bCs/>
                <w:noProof/>
              </w:rPr>
              <w:t>699 261 133 / 679 87 10 86 ; BP : 21 176 Douala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14:paraId="683A4B6A" w14:textId="0D7E4554" w:rsidR="00FF4A80" w:rsidRDefault="00FF4A80" w:rsidP="003247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13 493 137</w:t>
            </w:r>
            <w:r w:rsidR="0032472C" w:rsidRPr="00D94C9B">
              <w:rPr>
                <w:color w:val="000000"/>
              </w:rPr>
              <w:t xml:space="preserve"> FCFA </w:t>
            </w:r>
          </w:p>
          <w:p w14:paraId="482483A6" w14:textId="11042CE0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5120B28" w14:textId="77777777" w:rsidR="00FF4A80" w:rsidRDefault="00FF4A80" w:rsidP="00FF4A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13 493 137</w:t>
            </w:r>
            <w:r w:rsidRPr="00D94C9B">
              <w:rPr>
                <w:color w:val="000000"/>
              </w:rPr>
              <w:t xml:space="preserve"> FCFA </w:t>
            </w:r>
          </w:p>
          <w:p w14:paraId="3BDB64B3" w14:textId="7042C17D" w:rsidR="0032472C" w:rsidRPr="00D94C9B" w:rsidRDefault="00FF4A80" w:rsidP="00FF4A80">
            <w:pPr>
              <w:jc w:val="center"/>
              <w:rPr>
                <w:color w:val="000000"/>
                <w:highlight w:val="yellow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753" w:type="dxa"/>
            <w:shd w:val="clear" w:color="auto" w:fill="auto"/>
            <w:vAlign w:val="center"/>
            <w:hideMark/>
          </w:tcPr>
          <w:p w14:paraId="6AB3085B" w14:textId="77777777" w:rsidR="0032472C" w:rsidRPr="00D94C9B" w:rsidRDefault="0032472C" w:rsidP="0032472C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 xml:space="preserve">Offre conforme pour l’essentiel mais pas la moins </w:t>
            </w:r>
            <w:proofErr w:type="spellStart"/>
            <w:r w:rsidRPr="00D94C9B">
              <w:rPr>
                <w:color w:val="000000"/>
              </w:rPr>
              <w:t>disante</w:t>
            </w:r>
            <w:proofErr w:type="spellEnd"/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4FE88FAE" w:rsidR="008C206F" w:rsidRPr="00D94C9B" w:rsidRDefault="008C206F" w:rsidP="00FF4A80">
      <w:pPr>
        <w:spacing w:line="276" w:lineRule="auto"/>
        <w:rPr>
          <w:b/>
          <w:bCs/>
        </w:rPr>
      </w:pPr>
      <w:r w:rsidRPr="008C206F">
        <w:rPr>
          <w:b/>
          <w:bCs/>
          <w:u w:val="single"/>
        </w:rPr>
        <w:t>Attributaire du marché</w:t>
      </w:r>
      <w:r w:rsidRPr="008C206F">
        <w:rPr>
          <w:b/>
          <w:bCs/>
        </w:rPr>
        <w:t xml:space="preserve"> : </w:t>
      </w:r>
      <w:r w:rsidR="00FF4A80" w:rsidRPr="00841DD3">
        <w:rPr>
          <w:b/>
          <w:bCs/>
        </w:rPr>
        <w:t>ETS VA</w:t>
      </w:r>
      <w:r w:rsidR="00FF4A80">
        <w:rPr>
          <w:b/>
          <w:bCs/>
        </w:rPr>
        <w:t xml:space="preserve">LLSHY SERVICES ; </w:t>
      </w:r>
      <w:r w:rsidR="00FF4A80" w:rsidRPr="00841DD3">
        <w:t xml:space="preserve">BP : </w:t>
      </w:r>
      <w:r w:rsidR="00FF4A80">
        <w:t>13092 Akwa-Douala</w:t>
      </w:r>
      <w:r w:rsidR="00FF4A80" w:rsidRPr="00841DD3">
        <w:t> ; Tél : 69</w:t>
      </w:r>
      <w:r w:rsidR="00FF4A80">
        <w:t xml:space="preserve">9 55 87 48/ 679 19 78 49 ; </w:t>
      </w:r>
      <w:proofErr w:type="gramStart"/>
      <w:r w:rsidR="00FF4A80">
        <w:t>Email</w:t>
      </w:r>
      <w:proofErr w:type="gramEnd"/>
      <w:r w:rsidR="00FF4A80">
        <w:t xml:space="preserve"> : </w:t>
      </w:r>
      <w:hyperlink r:id="rId6" w:history="1">
        <w:r w:rsidR="006078D9" w:rsidRPr="00632B88">
          <w:rPr>
            <w:rStyle w:val="Lienhypertexte"/>
          </w:rPr>
          <w:t>vallshy.s@gmail.com</w:t>
        </w:r>
      </w:hyperlink>
      <w:r w:rsidR="006078D9">
        <w:t xml:space="preserve"> </w:t>
      </w:r>
    </w:p>
    <w:p w14:paraId="372774D5" w14:textId="5A79CD25" w:rsidR="008C206F" w:rsidRDefault="008C206F" w:rsidP="008C206F">
      <w:pPr>
        <w:jc w:val="both"/>
        <w:rPr>
          <w:color w:val="000000"/>
        </w:rPr>
      </w:pPr>
      <w:r w:rsidRPr="008C206F">
        <w:rPr>
          <w:b/>
          <w:bCs/>
          <w:u w:val="single"/>
        </w:rPr>
        <w:lastRenderedPageBreak/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>:</w:t>
      </w:r>
      <w:r w:rsidR="00D94C9B" w:rsidRPr="00D94C9B">
        <w:rPr>
          <w:color w:val="000000"/>
        </w:rPr>
        <w:t xml:space="preserve"> </w:t>
      </w:r>
      <w:r w:rsidR="00FF4A80" w:rsidRPr="00FF4A80">
        <w:rPr>
          <w:bCs/>
          <w:color w:val="000000"/>
        </w:rPr>
        <w:t xml:space="preserve">dix millions huit cent mille </w:t>
      </w:r>
      <w:r w:rsidR="00FF4A80" w:rsidRPr="00FF4A80">
        <w:rPr>
          <w:b/>
          <w:color w:val="000000"/>
        </w:rPr>
        <w:t>(10 800 000)</w:t>
      </w:r>
      <w:r w:rsidR="00FF4A80">
        <w:rPr>
          <w:bCs/>
          <w:color w:val="000000"/>
        </w:rPr>
        <w:t xml:space="preserve"> </w:t>
      </w:r>
      <w:r w:rsidRPr="008C206F">
        <w:rPr>
          <w:color w:val="000000"/>
        </w:rPr>
        <w:t>FCFA.</w:t>
      </w:r>
    </w:p>
    <w:p w14:paraId="114724D4" w14:textId="77777777" w:rsidR="00FF4A80" w:rsidRPr="008C206F" w:rsidRDefault="00FF4A80" w:rsidP="008C206F">
      <w:pPr>
        <w:jc w:val="both"/>
        <w:rPr>
          <w:b/>
          <w:bCs/>
        </w:rPr>
      </w:pPr>
    </w:p>
    <w:p w14:paraId="7FB9EF82" w14:textId="5AC0E909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D94C9B" w:rsidRPr="00D94C9B">
        <w:rPr>
          <w:b/>
          <w:bCs/>
          <w:color w:val="000000"/>
        </w:rPr>
        <w:t xml:space="preserve"> </w:t>
      </w:r>
      <w:r w:rsidR="00FF4A80" w:rsidRPr="00FF4A80">
        <w:rPr>
          <w:color w:val="000000"/>
        </w:rPr>
        <w:t xml:space="preserve">douze millions huit cent soixante-dix-neuf mille </w:t>
      </w:r>
      <w:r w:rsidR="00FF4A80" w:rsidRPr="00FF4A80">
        <w:rPr>
          <w:b/>
          <w:bCs/>
          <w:color w:val="000000"/>
        </w:rPr>
        <w:t>(12 879 000)</w:t>
      </w:r>
      <w:r w:rsidR="00FF4A80">
        <w:rPr>
          <w:b/>
          <w:bCs/>
          <w:color w:val="000000"/>
        </w:rPr>
        <w:t xml:space="preserve"> </w:t>
      </w:r>
      <w:r w:rsidR="00B92C2C" w:rsidRPr="00D94C9B">
        <w:rPr>
          <w:color w:val="000000"/>
        </w:rPr>
        <w:t>FCFA</w:t>
      </w:r>
      <w:r w:rsidRPr="008C206F">
        <w:rPr>
          <w:color w:val="000000"/>
        </w:rPr>
        <w:t>.</w:t>
      </w:r>
    </w:p>
    <w:p w14:paraId="1B265028" w14:textId="0E74524B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</w:t>
      </w:r>
      <w:r w:rsidR="00B27BE5" w:rsidRPr="00EE522B">
        <w:rPr>
          <w:b/>
          <w:bCs/>
        </w:rPr>
        <w:t xml:space="preserve">Trente (30) jours </w:t>
      </w:r>
      <w:r w:rsidRPr="008C206F">
        <w:rPr>
          <w:color w:val="000000"/>
        </w:rPr>
        <w:t>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3F431EE5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28659A">
        <w:rPr>
          <w:b/>
          <w:i/>
          <w:iCs/>
        </w:rPr>
        <w:t xml:space="preserve"> </w:t>
      </w:r>
      <w:r w:rsidR="0028659A" w:rsidRPr="0028659A">
        <w:rPr>
          <w:b/>
          <w:bCs/>
          <w:i/>
          <w:iCs/>
          <w:color w:val="EE0000"/>
        </w:rPr>
        <w:t>24 JUILLET 2025</w:t>
      </w:r>
    </w:p>
    <w:p w14:paraId="06FD04C4" w14:textId="6F86CF80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E16C72">
        <w:rPr>
          <w:b/>
          <w:bCs/>
          <w:sz w:val="18"/>
          <w:szCs w:val="18"/>
        </w:rPr>
        <w:t xml:space="preserve">     </w:t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1AC34DC6" w14:textId="77777777" w:rsidR="00E16C72" w:rsidRDefault="00E16C72" w:rsidP="005141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0F6DEBA6" w14:textId="53932643" w:rsidR="00156409" w:rsidRPr="00E16C72" w:rsidRDefault="00E16C72" w:rsidP="00E16C72">
      <w:pPr>
        <w:pStyle w:val="Corpsdetexte"/>
        <w:jc w:val="right"/>
        <w:rPr>
          <w:b/>
          <w:bCs/>
          <w:sz w:val="26"/>
          <w:szCs w:val="26"/>
        </w:rPr>
      </w:pPr>
      <w:r w:rsidRPr="00076198">
        <w:rPr>
          <w:b/>
          <w:bCs/>
          <w:sz w:val="26"/>
          <w:szCs w:val="26"/>
        </w:rPr>
        <w:t>NDZOMO ABANDA Gilbert</w:t>
      </w: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BA0"/>
    <w:multiLevelType w:val="hybridMultilevel"/>
    <w:tmpl w:val="5420C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1"/>
  </w:num>
  <w:num w:numId="2" w16cid:durableId="184065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206BD9"/>
    <w:rsid w:val="00237787"/>
    <w:rsid w:val="0028659A"/>
    <w:rsid w:val="00306970"/>
    <w:rsid w:val="0032472C"/>
    <w:rsid w:val="003C1763"/>
    <w:rsid w:val="003C1B74"/>
    <w:rsid w:val="003C25E0"/>
    <w:rsid w:val="0040736A"/>
    <w:rsid w:val="0045503A"/>
    <w:rsid w:val="0048583B"/>
    <w:rsid w:val="004E69C4"/>
    <w:rsid w:val="004E78DB"/>
    <w:rsid w:val="005141E3"/>
    <w:rsid w:val="005619BE"/>
    <w:rsid w:val="005A0A7B"/>
    <w:rsid w:val="00601158"/>
    <w:rsid w:val="006078D9"/>
    <w:rsid w:val="00634AF5"/>
    <w:rsid w:val="008C206F"/>
    <w:rsid w:val="008C2736"/>
    <w:rsid w:val="008F737F"/>
    <w:rsid w:val="00926E6E"/>
    <w:rsid w:val="00AC5AD0"/>
    <w:rsid w:val="00B27BE5"/>
    <w:rsid w:val="00B84EA2"/>
    <w:rsid w:val="00B92C2C"/>
    <w:rsid w:val="00C66119"/>
    <w:rsid w:val="00C86F67"/>
    <w:rsid w:val="00C936A3"/>
    <w:rsid w:val="00C96AE7"/>
    <w:rsid w:val="00D94C9B"/>
    <w:rsid w:val="00DE78E7"/>
    <w:rsid w:val="00E16C72"/>
    <w:rsid w:val="00E57C14"/>
    <w:rsid w:val="00F05773"/>
    <w:rsid w:val="00F315C0"/>
    <w:rsid w:val="00F578BD"/>
    <w:rsid w:val="00FE470B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  <w:style w:type="paragraph" w:customStyle="1" w:styleId="Default">
    <w:name w:val="Default"/>
    <w:rsid w:val="00AC5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60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lshy.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27</cp:revision>
  <dcterms:created xsi:type="dcterms:W3CDTF">2024-04-26T08:42:00Z</dcterms:created>
  <dcterms:modified xsi:type="dcterms:W3CDTF">2025-07-29T08:54:00Z</dcterms:modified>
</cp:coreProperties>
</file>